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460AD">
        <w:rPr>
          <w:color w:val="000000" w:themeColor="text1"/>
          <w:sz w:val="28"/>
          <w:szCs w:val="28"/>
        </w:rPr>
        <w:t>447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050A0">
        <w:rPr>
          <w:color w:val="000000"/>
          <w:sz w:val="28"/>
          <w:szCs w:val="28"/>
        </w:rPr>
        <w:t>86</w:t>
      </w:r>
      <w:r w:rsidRPr="003460AD">
        <w:rPr>
          <w:color w:val="000000"/>
          <w:sz w:val="28"/>
          <w:szCs w:val="28"/>
        </w:rPr>
        <w:t>MS0053-01-2024-002680-09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C6D9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C6D9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DC6D9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DC6D92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C6D92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C6D9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05D51" w:rsidRPr="00CC7DD8" w:rsidP="00B05D5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Хованский С.Д. </w:t>
      </w:r>
      <w:r w:rsidRPr="00CC7DD8">
        <w:rPr>
          <w:sz w:val="28"/>
        </w:rPr>
        <w:t>о дне, времени и месте рассмотрения дела извещал</w:t>
      </w:r>
      <w:r>
        <w:rPr>
          <w:sz w:val="28"/>
        </w:rPr>
        <w:t>ся</w:t>
      </w:r>
      <w:r w:rsidRPr="00CC7DD8">
        <w:rPr>
          <w:sz w:val="28"/>
        </w:rPr>
        <w:t xml:space="preserve"> заказным</w:t>
      </w:r>
      <w:r>
        <w:rPr>
          <w:sz w:val="28"/>
        </w:rPr>
        <w:t>и</w:t>
      </w:r>
      <w:r w:rsidRPr="00CC7DD8">
        <w:rPr>
          <w:sz w:val="28"/>
        </w:rPr>
        <w:t xml:space="preserve"> письм</w:t>
      </w:r>
      <w:r>
        <w:rPr>
          <w:sz w:val="28"/>
        </w:rPr>
        <w:t>ами</w:t>
      </w:r>
      <w:r w:rsidRPr="00CC7DD8">
        <w:rPr>
          <w:sz w:val="28"/>
        </w:rPr>
        <w:t>, направленным</w:t>
      </w:r>
      <w:r>
        <w:rPr>
          <w:sz w:val="28"/>
        </w:rPr>
        <w:t>и</w:t>
      </w:r>
      <w:r w:rsidRPr="00CC7DD8">
        <w:rPr>
          <w:sz w:val="28"/>
        </w:rPr>
        <w:t xml:space="preserve"> </w:t>
      </w:r>
      <w:r>
        <w:rPr>
          <w:sz w:val="28"/>
        </w:rPr>
        <w:t xml:space="preserve">по адресам регистрации и фактическому проживанию, </w:t>
      </w:r>
      <w:r w:rsidRPr="00CC7DD8">
        <w:rPr>
          <w:sz w:val="28"/>
        </w:rPr>
        <w:t>указанн</w:t>
      </w:r>
      <w:r>
        <w:rPr>
          <w:sz w:val="28"/>
        </w:rPr>
        <w:t>ым</w:t>
      </w:r>
      <w:r w:rsidRPr="00CC7DD8">
        <w:rPr>
          <w:sz w:val="28"/>
        </w:rPr>
        <w:t xml:space="preserve"> в протоколе об админист</w:t>
      </w:r>
      <w:r w:rsidRPr="00CC7DD8">
        <w:rPr>
          <w:sz w:val="28"/>
        </w:rPr>
        <w:t>ративном правонарушении, однако конверт</w:t>
      </w:r>
      <w:r>
        <w:rPr>
          <w:sz w:val="28"/>
        </w:rPr>
        <w:t>ы</w:t>
      </w:r>
      <w:r w:rsidRPr="00CC7DD8">
        <w:rPr>
          <w:sz w:val="28"/>
        </w:rPr>
        <w:t xml:space="preserve"> вернул</w:t>
      </w:r>
      <w:r>
        <w:rPr>
          <w:sz w:val="28"/>
        </w:rPr>
        <w:t>ись</w:t>
      </w:r>
      <w:r w:rsidRPr="00CC7DD8">
        <w:rPr>
          <w:sz w:val="28"/>
        </w:rPr>
        <w:t xml:space="preserve"> в адрес отправителя в связи с истечением срока хранения.</w:t>
      </w:r>
    </w:p>
    <w:p w:rsidR="00B05D51" w:rsidRPr="00CC7DD8" w:rsidP="00B05D51">
      <w:pPr>
        <w:pStyle w:val="NoSpacing"/>
        <w:ind w:firstLine="708"/>
        <w:jc w:val="both"/>
        <w:rPr>
          <w:sz w:val="28"/>
        </w:rPr>
      </w:pPr>
      <w:r w:rsidRPr="00CC7DD8">
        <w:rPr>
          <w:sz w:val="28"/>
        </w:rPr>
        <w:t xml:space="preserve">Согласно </w:t>
      </w:r>
      <w:r>
        <w:rPr>
          <w:sz w:val="28"/>
        </w:rPr>
        <w:t xml:space="preserve">разъяснениям в </w:t>
      </w:r>
      <w:r w:rsidRPr="00CC7DD8">
        <w:rPr>
          <w:sz w:val="28"/>
        </w:rPr>
        <w:t>пункт</w:t>
      </w:r>
      <w:r>
        <w:rPr>
          <w:sz w:val="28"/>
        </w:rPr>
        <w:t>е</w:t>
      </w:r>
      <w:r w:rsidRPr="00CC7DD8"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при при</w:t>
      </w:r>
      <w:r w:rsidRPr="00CC7DD8"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 w:rsidRPr="00CC7DD8"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 w:rsidRPr="00CC7DD8"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B05D51" w:rsidP="00B05D51">
      <w:pPr>
        <w:ind w:firstLine="708"/>
        <w:jc w:val="both"/>
        <w:rPr>
          <w:spacing w:val="-2"/>
          <w:sz w:val="28"/>
        </w:rPr>
      </w:pPr>
      <w:r w:rsidRPr="00CC7DD8">
        <w:rPr>
          <w:sz w:val="28"/>
        </w:rPr>
        <w:t xml:space="preserve">В связи с вышеизложенным, мировой судья считает </w:t>
      </w:r>
      <w:r w:rsidRPr="00CC7DD8">
        <w:rPr>
          <w:sz w:val="28"/>
        </w:rPr>
        <w:t>возможным рассмотреть дело об административном правонарушении в отсутстви</w:t>
      </w:r>
      <w:r>
        <w:rPr>
          <w:sz w:val="28"/>
        </w:rPr>
        <w:t>е</w:t>
      </w:r>
      <w:r w:rsidRPr="00CC7DD8">
        <w:rPr>
          <w:sz w:val="28"/>
        </w:rPr>
        <w:t xml:space="preserve"> </w:t>
      </w:r>
      <w:r>
        <w:rPr>
          <w:sz w:val="28"/>
        </w:rPr>
        <w:t>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460AD">
        <w:rPr>
          <w:color w:val="000000" w:themeColor="text1"/>
          <w:sz w:val="28"/>
          <w:szCs w:val="28"/>
        </w:rPr>
        <w:t>03.10.2023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3460AD">
        <w:rPr>
          <w:color w:val="000000" w:themeColor="text1"/>
          <w:sz w:val="28"/>
          <w:szCs w:val="28"/>
        </w:rPr>
        <w:t>30.10.2023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3460AD">
        <w:rPr>
          <w:color w:val="000000" w:themeColor="text1"/>
          <w:sz w:val="28"/>
          <w:szCs w:val="28"/>
        </w:rPr>
        <w:t>не позднее 29.12.2023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3460AD">
        <w:rPr>
          <w:color w:val="000000"/>
          <w:sz w:val="28"/>
          <w:szCs w:val="28"/>
        </w:rPr>
        <w:t>511209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C6D9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DC6D92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DC6D92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</w:t>
      </w:r>
      <w:r w:rsidRPr="00DA35B3">
        <w:rPr>
          <w:color w:val="000000" w:themeColor="text1"/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</w:t>
      </w:r>
      <w:r w:rsidRPr="00DA35B3">
        <w:rPr>
          <w:color w:val="000000" w:themeColor="text1"/>
          <w:sz w:val="28"/>
          <w:szCs w:val="28"/>
        </w:rPr>
        <w:t>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</w:t>
      </w:r>
      <w:r w:rsidRPr="00C20C02">
        <w:rPr>
          <w:color w:val="000000" w:themeColor="text1"/>
          <w:sz w:val="28"/>
          <w:szCs w:val="28"/>
        </w:rPr>
        <w:t>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23.1, 29.9, 29.10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Pr="00C20C02">
        <w:rPr>
          <w:color w:val="000000" w:themeColor="text1"/>
          <w:sz w:val="28"/>
          <w:szCs w:val="28"/>
        </w:rPr>
        <w:t xml:space="preserve">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</w:t>
      </w:r>
      <w:r w:rsidRPr="00E25EB7">
        <w:rPr>
          <w:color w:val="000000" w:themeColor="text1"/>
          <w:sz w:val="28"/>
          <w:szCs w:val="28"/>
        </w:rPr>
        <w:t xml:space="preserve">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</w:t>
      </w:r>
      <w:r w:rsidRPr="00E25EB7">
        <w:rPr>
          <w:color w:val="000000" w:themeColor="text1"/>
          <w:sz w:val="28"/>
          <w:szCs w:val="28"/>
        </w:rPr>
        <w:t>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460AD" w:rsidR="003460AD">
        <w:rPr>
          <w:color w:val="000000" w:themeColor="text1"/>
          <w:sz w:val="28"/>
          <w:szCs w:val="28"/>
        </w:rPr>
        <w:t>0412365400535004472420166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</w:t>
      </w:r>
      <w:r>
        <w:rPr>
          <w:color w:val="000000"/>
          <w:sz w:val="28"/>
          <w:szCs w:val="28"/>
        </w:rPr>
        <w:t xml:space="preserve">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</w:t>
      </w:r>
      <w:r w:rsidRPr="001E601C">
        <w:rPr>
          <w:sz w:val="28"/>
          <w:szCs w:val="28"/>
        </w:rPr>
        <w:t xml:space="preserve">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</w:t>
      </w:r>
      <w:r w:rsidRPr="00C20C02">
        <w:rPr>
          <w:color w:val="000000" w:themeColor="text1"/>
          <w:sz w:val="28"/>
          <w:szCs w:val="28"/>
        </w:rPr>
        <w:t xml:space="preserve">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</w:t>
      </w:r>
      <w:r w:rsidRPr="00C20C02">
        <w:rPr>
          <w:color w:val="000000" w:themeColor="text1"/>
          <w:sz w:val="28"/>
          <w:szCs w:val="28"/>
        </w:rPr>
        <w:t xml:space="preserve">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C6D92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05D51"/>
    <w:rsid w:val="00B229A9"/>
    <w:rsid w:val="00BF30CA"/>
    <w:rsid w:val="00C10442"/>
    <w:rsid w:val="00C13F05"/>
    <w:rsid w:val="00C20C02"/>
    <w:rsid w:val="00C535F6"/>
    <w:rsid w:val="00C8540F"/>
    <w:rsid w:val="00CA763C"/>
    <w:rsid w:val="00CB6EFF"/>
    <w:rsid w:val="00CC7DD8"/>
    <w:rsid w:val="00CD28A9"/>
    <w:rsid w:val="00D06D07"/>
    <w:rsid w:val="00D51273"/>
    <w:rsid w:val="00D519FB"/>
    <w:rsid w:val="00D73423"/>
    <w:rsid w:val="00DA35B3"/>
    <w:rsid w:val="00DB180D"/>
    <w:rsid w:val="00DC6D92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link w:val="a2"/>
    <w:rsid w:val="00B05D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2">
    <w:name w:val="Без интервала Знак"/>
    <w:link w:val="NoSpacing"/>
    <w:rsid w:val="00B05D5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